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0646C9">
        <w:rPr>
          <w:rFonts w:ascii="Times New Roman" w:hAnsi="Times New Roman"/>
          <w:sz w:val="24"/>
        </w:rPr>
        <w:t>u Varaždinu</w:t>
      </w:r>
      <w:r w:rsidRPr="00655B39">
        <w:rPr>
          <w:rFonts w:ascii="Times New Roman" w:hAnsi="Times New Roman"/>
          <w:sz w:val="24"/>
        </w:rPr>
        <w:t>_____________________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96DF5">
        <w:rPr>
          <w:rFonts w:ascii="Times New Roman" w:hAnsi="Times New Roman"/>
          <w:sz w:val="24"/>
          <w:szCs w:val="24"/>
          <w:lang w:val="pl-PL"/>
        </w:rPr>
        <w:t>St-872/16</w:t>
      </w:r>
      <w:r w:rsidRPr="00BC2DB2">
        <w:rPr>
          <w:rFonts w:ascii="Times New Roman" w:hAnsi="Times New Roman"/>
          <w:sz w:val="24"/>
          <w:szCs w:val="24"/>
          <w:lang w:val="pl-PL"/>
        </w:rPr>
        <w:t>________________________</w:t>
      </w:r>
    </w:p>
    <w:p w:rsidR="00CC0C41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702487" w:rsidRPr="00BC2DB2" w:rsidRDefault="00D96DF5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Intercargo d.o.o.</w:t>
      </w:r>
      <w:r w:rsidR="003650C6">
        <w:rPr>
          <w:rFonts w:ascii="Times New Roman" w:hAnsi="Times New Roman"/>
          <w:sz w:val="24"/>
          <w:szCs w:val="24"/>
          <w:lang w:val="pl-PL"/>
        </w:rPr>
        <w:t xml:space="preserve"> iz Zbelave, Varaždinska 133, 42 202 Trnovec Bartolovečki, OIB: 65891348804 </w:t>
      </w:r>
      <w:r w:rsidR="00702487" w:rsidRPr="00BC2DB2">
        <w:rPr>
          <w:rFonts w:ascii="Times New Roman" w:hAnsi="Times New Roman"/>
          <w:sz w:val="24"/>
          <w:szCs w:val="24"/>
          <w:lang w:val="pl-PL"/>
        </w:rPr>
        <w:t>__________</w:t>
      </w:r>
      <w:r w:rsidR="00702487">
        <w:rPr>
          <w:rFonts w:ascii="Times New Roman" w:hAnsi="Times New Roman"/>
          <w:sz w:val="24"/>
          <w:szCs w:val="24"/>
          <w:lang w:val="pl-PL"/>
        </w:rPr>
        <w:t>__________________________________</w:t>
      </w:r>
      <w:r w:rsidR="00702487" w:rsidRPr="00BC2DB2">
        <w:rPr>
          <w:rFonts w:ascii="Times New Roman" w:hAnsi="Times New Roman"/>
          <w:sz w:val="24"/>
          <w:szCs w:val="24"/>
          <w:lang w:val="pl-PL"/>
        </w:rPr>
        <w:t>_______________________________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3510"/>
        <w:gridCol w:w="1544"/>
        <w:gridCol w:w="1960"/>
        <w:gridCol w:w="1813"/>
        <w:gridCol w:w="2283"/>
        <w:gridCol w:w="1813"/>
        <w:gridCol w:w="1842"/>
      </w:tblGrid>
      <w:tr w:rsidR="00CC0C41" w:rsidRPr="00B40BEB" w:rsidTr="00CC0C41">
        <w:trPr>
          <w:jc w:val="center"/>
        </w:trPr>
        <w:tc>
          <w:tcPr>
            <w:tcW w:w="38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09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1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6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71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6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7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3650C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96" w:type="pct"/>
          </w:tcPr>
          <w:p w:rsidR="00702487" w:rsidRPr="00B40BEB" w:rsidRDefault="003650C6" w:rsidP="000F60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ŠUME d.o.o. zastupano po Zoranu Tomiću, odvjetniku iz odvjetničkog društva KLIŠANIN &amp; PARTNERI d.o.o. iz Zagreba, Zelinska 2/I</w:t>
            </w:r>
            <w:r w:rsidR="000F6036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482" w:type="pct"/>
          </w:tcPr>
          <w:p w:rsidR="00702487" w:rsidRPr="00B40BEB" w:rsidRDefault="000F603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612" w:type="pct"/>
          </w:tcPr>
          <w:p w:rsidR="00B476FA" w:rsidRDefault="000F6036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Ljudevita Farkaša Vukotinovića 2, </w:t>
            </w:r>
          </w:p>
          <w:p w:rsidR="00702487" w:rsidRPr="00B40BEB" w:rsidRDefault="000F6036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702487" w:rsidRPr="00B40BEB" w:rsidRDefault="000F603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63.897,26 kn</w:t>
            </w:r>
          </w:p>
        </w:tc>
        <w:tc>
          <w:tcPr>
            <w:tcW w:w="713" w:type="pct"/>
          </w:tcPr>
          <w:p w:rsidR="00702487" w:rsidRPr="00B40BEB" w:rsidRDefault="000F60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  <w:r w:rsidR="007455DC">
              <w:rPr>
                <w:rFonts w:ascii="Times New Roman" w:hAnsi="Times New Roman"/>
                <w:sz w:val="24"/>
                <w:szCs w:val="24"/>
              </w:rPr>
              <w:t>/ vjerodostojna isprava</w:t>
            </w:r>
          </w:p>
        </w:tc>
        <w:tc>
          <w:tcPr>
            <w:tcW w:w="566" w:type="pct"/>
          </w:tcPr>
          <w:p w:rsidR="00702487" w:rsidRPr="00B40BEB" w:rsidRDefault="00AB742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60.459,76</w:t>
            </w:r>
            <w:r w:rsidR="000F603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702487" w:rsidRPr="00B40BEB" w:rsidRDefault="000F60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0F60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96" w:type="pct"/>
          </w:tcPr>
          <w:p w:rsidR="00702487" w:rsidRPr="00B40BEB" w:rsidRDefault="000F60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DHL International d.o.o. zastupano po odvjetniku Krešimir Lisak iz Zagreba, Petrinjska 9</w:t>
            </w:r>
          </w:p>
        </w:tc>
        <w:tc>
          <w:tcPr>
            <w:tcW w:w="482" w:type="pct"/>
          </w:tcPr>
          <w:p w:rsidR="00702487" w:rsidRPr="00B40BEB" w:rsidRDefault="000F603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79069474349</w:t>
            </w:r>
          </w:p>
        </w:tc>
        <w:tc>
          <w:tcPr>
            <w:tcW w:w="612" w:type="pct"/>
          </w:tcPr>
          <w:p w:rsidR="00B476FA" w:rsidRDefault="000F6036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Utinjska 40, </w:t>
            </w:r>
          </w:p>
          <w:p w:rsidR="00702487" w:rsidRPr="00B40BEB" w:rsidRDefault="00B476FA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10 000 </w:t>
            </w:r>
            <w:r w:rsidR="000F6036"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66" w:type="pct"/>
          </w:tcPr>
          <w:p w:rsidR="00702487" w:rsidRPr="00B40BEB" w:rsidRDefault="000F603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44.363,56 kn</w:t>
            </w:r>
          </w:p>
        </w:tc>
        <w:tc>
          <w:tcPr>
            <w:tcW w:w="713" w:type="pct"/>
          </w:tcPr>
          <w:p w:rsidR="00702487" w:rsidRPr="00B40BEB" w:rsidRDefault="000F60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702487" w:rsidRPr="00B40BEB" w:rsidRDefault="000F603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44.363,56 kn</w:t>
            </w:r>
          </w:p>
        </w:tc>
        <w:tc>
          <w:tcPr>
            <w:tcW w:w="575" w:type="pct"/>
          </w:tcPr>
          <w:p w:rsidR="00702487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  <w:p w:rsidR="00592B6D" w:rsidRPr="00B40BEB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592B6D" w:rsidRPr="00B40BEB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96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VIPnet d.o.o. zastupani po odvjetniku Hrvoje Toš iz odvjetničkog društva Borić i Toš d.o.o. iz Zagreba, Radnička cesta 34</w:t>
            </w:r>
          </w:p>
        </w:tc>
        <w:tc>
          <w:tcPr>
            <w:tcW w:w="482" w:type="pct"/>
          </w:tcPr>
          <w:p w:rsidR="00592B6D" w:rsidRDefault="00592B6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29524210204</w:t>
            </w:r>
          </w:p>
        </w:tc>
        <w:tc>
          <w:tcPr>
            <w:tcW w:w="612" w:type="pct"/>
          </w:tcPr>
          <w:p w:rsidR="00B476FA" w:rsidRDefault="00592B6D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Vrtni put1, </w:t>
            </w:r>
          </w:p>
          <w:p w:rsidR="00592B6D" w:rsidRDefault="00592B6D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592B6D" w:rsidRDefault="00592B6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35.425,21 kn</w:t>
            </w:r>
          </w:p>
        </w:tc>
        <w:tc>
          <w:tcPr>
            <w:tcW w:w="713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592B6D" w:rsidRDefault="00592B6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35.425,21 kn</w:t>
            </w:r>
          </w:p>
        </w:tc>
        <w:tc>
          <w:tcPr>
            <w:tcW w:w="575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96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w="482" w:type="pct"/>
          </w:tcPr>
          <w:p w:rsidR="00592B6D" w:rsidRDefault="00592B6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85828625994</w:t>
            </w:r>
          </w:p>
        </w:tc>
        <w:tc>
          <w:tcPr>
            <w:tcW w:w="612" w:type="pct"/>
          </w:tcPr>
          <w:p w:rsidR="00592B6D" w:rsidRDefault="00592B6D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80, 10 000 Zagreb</w:t>
            </w:r>
          </w:p>
        </w:tc>
        <w:tc>
          <w:tcPr>
            <w:tcW w:w="566" w:type="pct"/>
          </w:tcPr>
          <w:p w:rsidR="00592B6D" w:rsidRDefault="00592B6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714,88 kn</w:t>
            </w:r>
          </w:p>
        </w:tc>
        <w:tc>
          <w:tcPr>
            <w:tcW w:w="713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isprava </w:t>
            </w:r>
          </w:p>
        </w:tc>
        <w:tc>
          <w:tcPr>
            <w:tcW w:w="566" w:type="pct"/>
          </w:tcPr>
          <w:p w:rsidR="00592B6D" w:rsidRDefault="00592B6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714,88</w:t>
            </w:r>
            <w:r w:rsidR="00B476F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96" w:type="pct"/>
          </w:tcPr>
          <w:p w:rsidR="00592B6D" w:rsidRDefault="00592B6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CRTORAD d.o.o.</w:t>
            </w:r>
            <w:r w:rsidR="00B476FA">
              <w:rPr>
                <w:rFonts w:ascii="Times New Roman" w:hAnsi="Times New Roman"/>
                <w:sz w:val="24"/>
                <w:szCs w:val="24"/>
              </w:rPr>
              <w:t xml:space="preserve"> zastupano po odvjetnici Marija Martinez-Ostroški iz Varaždina, I. Cankara 1A</w:t>
            </w:r>
          </w:p>
        </w:tc>
        <w:tc>
          <w:tcPr>
            <w:tcW w:w="482" w:type="pct"/>
          </w:tcPr>
          <w:p w:rsidR="00592B6D" w:rsidRDefault="00592B6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1122039593</w:t>
            </w:r>
          </w:p>
        </w:tc>
        <w:tc>
          <w:tcPr>
            <w:tcW w:w="612" w:type="pct"/>
          </w:tcPr>
          <w:p w:rsidR="00592B6D" w:rsidRDefault="00592B6D" w:rsidP="00592B6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Jalkovec, Varaždinska ulica – odvojak III 1</w:t>
            </w:r>
          </w:p>
        </w:tc>
        <w:tc>
          <w:tcPr>
            <w:tcW w:w="566" w:type="pct"/>
          </w:tcPr>
          <w:p w:rsidR="00592B6D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3.104,32 kn</w:t>
            </w:r>
          </w:p>
        </w:tc>
        <w:tc>
          <w:tcPr>
            <w:tcW w:w="713" w:type="pct"/>
          </w:tcPr>
          <w:p w:rsidR="00592B6D" w:rsidRDefault="00B476F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592B6D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3.104,32 kn</w:t>
            </w:r>
          </w:p>
        </w:tc>
        <w:tc>
          <w:tcPr>
            <w:tcW w:w="575" w:type="pct"/>
          </w:tcPr>
          <w:p w:rsidR="00592B6D" w:rsidRDefault="00AB742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592B6D" w:rsidRDefault="00B476F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96" w:type="pct"/>
          </w:tcPr>
          <w:p w:rsidR="00592B6D" w:rsidRDefault="00B476F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</w:tc>
        <w:tc>
          <w:tcPr>
            <w:tcW w:w="482" w:type="pct"/>
          </w:tcPr>
          <w:p w:rsidR="00592B6D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612" w:type="pct"/>
          </w:tcPr>
          <w:p w:rsidR="00B476FA" w:rsidRDefault="00B476FA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Roberta Frangeša Mihanovića 9,</w:t>
            </w:r>
          </w:p>
          <w:p w:rsidR="00592B6D" w:rsidRDefault="00B476FA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10 110 Zagreb</w:t>
            </w:r>
          </w:p>
        </w:tc>
        <w:tc>
          <w:tcPr>
            <w:tcW w:w="566" w:type="pct"/>
          </w:tcPr>
          <w:p w:rsidR="00B476FA" w:rsidRDefault="00B476FA" w:rsidP="00B476FA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112.034,60 kn</w:t>
            </w:r>
          </w:p>
        </w:tc>
        <w:tc>
          <w:tcPr>
            <w:tcW w:w="713" w:type="pct"/>
          </w:tcPr>
          <w:p w:rsidR="00592B6D" w:rsidRDefault="00B476FA" w:rsidP="00AB74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592B6D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112.034,60 kn</w:t>
            </w:r>
          </w:p>
        </w:tc>
        <w:tc>
          <w:tcPr>
            <w:tcW w:w="575" w:type="pct"/>
          </w:tcPr>
          <w:p w:rsidR="00592B6D" w:rsidRDefault="00B476FA" w:rsidP="00AB74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592B6D" w:rsidRDefault="00B476F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96" w:type="pct"/>
          </w:tcPr>
          <w:p w:rsidR="00592B6D" w:rsidRDefault="00B476F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482" w:type="pct"/>
          </w:tcPr>
          <w:p w:rsidR="00592B6D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612" w:type="pct"/>
          </w:tcPr>
          <w:p w:rsidR="00592B6D" w:rsidRDefault="00B476FA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70, 10 000 Zagreb</w:t>
            </w:r>
          </w:p>
        </w:tc>
        <w:tc>
          <w:tcPr>
            <w:tcW w:w="566" w:type="pct"/>
          </w:tcPr>
          <w:p w:rsidR="00592B6D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652,87 kn</w:t>
            </w:r>
          </w:p>
        </w:tc>
        <w:tc>
          <w:tcPr>
            <w:tcW w:w="713" w:type="pct"/>
          </w:tcPr>
          <w:p w:rsidR="00592B6D" w:rsidRDefault="00AB742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vjerodostojna isprava</w:t>
            </w:r>
          </w:p>
        </w:tc>
        <w:tc>
          <w:tcPr>
            <w:tcW w:w="566" w:type="pct"/>
          </w:tcPr>
          <w:p w:rsidR="00592B6D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652,87 kn</w:t>
            </w:r>
          </w:p>
        </w:tc>
        <w:tc>
          <w:tcPr>
            <w:tcW w:w="575" w:type="pct"/>
          </w:tcPr>
          <w:p w:rsidR="00592B6D" w:rsidRDefault="007455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</w:t>
            </w:r>
            <w:r w:rsidR="00AB742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iz poslovnih knjiga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B476FA" w:rsidRDefault="00B476F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96" w:type="pct"/>
          </w:tcPr>
          <w:p w:rsidR="00B476FA" w:rsidRDefault="00B476F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w="482" w:type="pct"/>
          </w:tcPr>
          <w:p w:rsidR="00B476FA" w:rsidRDefault="00B476F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612" w:type="pct"/>
          </w:tcPr>
          <w:p w:rsidR="00B476FA" w:rsidRDefault="00D72379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42 000 Varaždin</w:t>
            </w:r>
          </w:p>
        </w:tc>
        <w:tc>
          <w:tcPr>
            <w:tcW w:w="566" w:type="pct"/>
          </w:tcPr>
          <w:p w:rsidR="00B476FA" w:rsidRDefault="00D72379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199.746,64 kn</w:t>
            </w:r>
          </w:p>
        </w:tc>
        <w:tc>
          <w:tcPr>
            <w:tcW w:w="713" w:type="pct"/>
          </w:tcPr>
          <w:p w:rsidR="00B476FA" w:rsidRDefault="007455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isprava/vjerodostojna isprava</w:t>
            </w:r>
          </w:p>
        </w:tc>
        <w:tc>
          <w:tcPr>
            <w:tcW w:w="566" w:type="pct"/>
          </w:tcPr>
          <w:p w:rsidR="00B476FA" w:rsidRDefault="007455DC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199.746,64 kn</w:t>
            </w:r>
          </w:p>
        </w:tc>
        <w:tc>
          <w:tcPr>
            <w:tcW w:w="575" w:type="pct"/>
          </w:tcPr>
          <w:p w:rsidR="00B476FA" w:rsidRDefault="007455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ovrsi, izvod</w:t>
            </w:r>
            <w:r w:rsidR="00AB742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iz poslovnih knjiga Porezna uprava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B35426" w:rsidRDefault="00B354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96" w:type="pct"/>
          </w:tcPr>
          <w:p w:rsidR="00B35426" w:rsidRDefault="00B354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WIENER OSIGURANJE VIENA INSURANCE GROUP d.d.</w:t>
            </w:r>
          </w:p>
        </w:tc>
        <w:tc>
          <w:tcPr>
            <w:tcW w:w="482" w:type="pct"/>
          </w:tcPr>
          <w:p w:rsidR="00B35426" w:rsidRDefault="00B3542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52848403362</w:t>
            </w:r>
          </w:p>
        </w:tc>
        <w:tc>
          <w:tcPr>
            <w:tcW w:w="612" w:type="pct"/>
          </w:tcPr>
          <w:p w:rsidR="00B35426" w:rsidRDefault="00B35426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Slovenska ulica 24, 10 000 Zagreb</w:t>
            </w:r>
          </w:p>
        </w:tc>
        <w:tc>
          <w:tcPr>
            <w:tcW w:w="566" w:type="pct"/>
          </w:tcPr>
          <w:p w:rsidR="00B35426" w:rsidRDefault="00B3542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47.964,97 kn</w:t>
            </w:r>
          </w:p>
        </w:tc>
        <w:tc>
          <w:tcPr>
            <w:tcW w:w="713" w:type="pct"/>
          </w:tcPr>
          <w:p w:rsidR="00B35426" w:rsidRDefault="00B354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B35426" w:rsidRDefault="00B3542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47.964,97 kn</w:t>
            </w:r>
          </w:p>
        </w:tc>
        <w:tc>
          <w:tcPr>
            <w:tcW w:w="575" w:type="pct"/>
          </w:tcPr>
          <w:p w:rsidR="00B35426" w:rsidRDefault="00B35426" w:rsidP="0075115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</w:t>
            </w:r>
            <w:r w:rsidR="00751150">
              <w:rPr>
                <w:rFonts w:ascii="Times New Roman" w:hAnsi="Times New Roman"/>
                <w:sz w:val="24"/>
                <w:szCs w:val="24"/>
              </w:rPr>
              <w:t>presude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B35426" w:rsidRDefault="007B530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96" w:type="pct"/>
          </w:tcPr>
          <w:p w:rsidR="00B35426" w:rsidRDefault="007B530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PODRAVSKA BANKA d.d.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zastupana po zajednički odvjetnički ured Ljiljana Jedvaj Peterlin i Ivan Mesić iz Koprivnice</w:t>
            </w:r>
          </w:p>
        </w:tc>
        <w:tc>
          <w:tcPr>
            <w:tcW w:w="482" w:type="pct"/>
          </w:tcPr>
          <w:p w:rsidR="00B35426" w:rsidRDefault="007B530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97326283154</w:t>
            </w:r>
          </w:p>
        </w:tc>
        <w:tc>
          <w:tcPr>
            <w:tcW w:w="612" w:type="pct"/>
          </w:tcPr>
          <w:p w:rsidR="007B5304" w:rsidRDefault="007B530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Opatička 3,</w:t>
            </w:r>
          </w:p>
          <w:p w:rsidR="00B35426" w:rsidRDefault="007B530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48 000 Koprivnica</w:t>
            </w:r>
          </w:p>
        </w:tc>
        <w:tc>
          <w:tcPr>
            <w:tcW w:w="566" w:type="pct"/>
          </w:tcPr>
          <w:p w:rsidR="00B35426" w:rsidRDefault="007B530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174.529,30 kn</w:t>
            </w:r>
          </w:p>
        </w:tc>
        <w:tc>
          <w:tcPr>
            <w:tcW w:w="713" w:type="pct"/>
          </w:tcPr>
          <w:p w:rsidR="00B35426" w:rsidRDefault="007B530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isprava/vjerodostojna isprava</w:t>
            </w:r>
          </w:p>
        </w:tc>
        <w:tc>
          <w:tcPr>
            <w:tcW w:w="566" w:type="pct"/>
          </w:tcPr>
          <w:p w:rsidR="00B35426" w:rsidRDefault="007B530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174.529,30 kn</w:t>
            </w:r>
          </w:p>
        </w:tc>
        <w:tc>
          <w:tcPr>
            <w:tcW w:w="575" w:type="pct"/>
          </w:tcPr>
          <w:p w:rsidR="00B35426" w:rsidRDefault="006E213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ovršno rješenje o ovrsi/izvadak iz poslovnih knjiga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B35426" w:rsidRDefault="007C13D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096" w:type="pct"/>
          </w:tcPr>
          <w:p w:rsidR="00B35426" w:rsidRDefault="007C13D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SG Leasing d.o.o. zastupan po odvjetnicima iz odvjetničkog društva Ećimović &amp; Kaleb d.o.o. iz Zagreba</w:t>
            </w:r>
          </w:p>
        </w:tc>
        <w:tc>
          <w:tcPr>
            <w:tcW w:w="482" w:type="pct"/>
          </w:tcPr>
          <w:p w:rsidR="00B35426" w:rsidRDefault="007C13DE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08745792574</w:t>
            </w:r>
          </w:p>
        </w:tc>
        <w:tc>
          <w:tcPr>
            <w:tcW w:w="612" w:type="pct"/>
          </w:tcPr>
          <w:p w:rsidR="007C13DE" w:rsidRDefault="007C13DE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Ulica Grada Vukovara 284, </w:t>
            </w:r>
          </w:p>
          <w:p w:rsidR="00B35426" w:rsidRDefault="007C13DE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B35426" w:rsidRDefault="007C13DE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114.335,33 kn</w:t>
            </w:r>
          </w:p>
        </w:tc>
        <w:tc>
          <w:tcPr>
            <w:tcW w:w="713" w:type="pct"/>
          </w:tcPr>
          <w:p w:rsidR="00B35426" w:rsidRDefault="00C131F7" w:rsidP="00C131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B35426" w:rsidRDefault="007C13DE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114.335,33 kn</w:t>
            </w:r>
          </w:p>
        </w:tc>
        <w:tc>
          <w:tcPr>
            <w:tcW w:w="575" w:type="pct"/>
          </w:tcPr>
          <w:p w:rsidR="00B35426" w:rsidRDefault="008A19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bjanko zadužnice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B35426" w:rsidRDefault="008A19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96" w:type="pct"/>
          </w:tcPr>
          <w:p w:rsidR="00B35426" w:rsidRDefault="008A19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TRIGLAV OSIGURANJE d.d.</w:t>
            </w:r>
          </w:p>
        </w:tc>
        <w:tc>
          <w:tcPr>
            <w:tcW w:w="482" w:type="pct"/>
          </w:tcPr>
          <w:p w:rsidR="00B35426" w:rsidRDefault="008A19F9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612" w:type="pct"/>
          </w:tcPr>
          <w:p w:rsidR="00B35426" w:rsidRDefault="008A19F9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Antuna Heinza 4, 10 000 Zagreb</w:t>
            </w:r>
          </w:p>
        </w:tc>
        <w:tc>
          <w:tcPr>
            <w:tcW w:w="566" w:type="pct"/>
          </w:tcPr>
          <w:p w:rsidR="00B35426" w:rsidRDefault="008A19F9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972.566,33 kn</w:t>
            </w:r>
          </w:p>
        </w:tc>
        <w:tc>
          <w:tcPr>
            <w:tcW w:w="713" w:type="pct"/>
          </w:tcPr>
          <w:p w:rsidR="00B35426" w:rsidRDefault="008A19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isprava/ vjerodostojna isprava</w:t>
            </w:r>
          </w:p>
        </w:tc>
        <w:tc>
          <w:tcPr>
            <w:tcW w:w="566" w:type="pct"/>
          </w:tcPr>
          <w:p w:rsidR="00B35426" w:rsidRDefault="0014294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650.822,69</w:t>
            </w:r>
            <w:r w:rsidR="008A19F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B35426" w:rsidRDefault="008A19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 iz poslovnih knjiga/ bjanko zadužnice/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B35426" w:rsidRDefault="00D635F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096" w:type="pct"/>
          </w:tcPr>
          <w:p w:rsidR="00B35426" w:rsidRDefault="00D635F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DKV EURO SERVICE GmbH + Co. KG zastupano po odvjetniku Alan Hranilović iz Zagreba</w:t>
            </w:r>
          </w:p>
        </w:tc>
        <w:tc>
          <w:tcPr>
            <w:tcW w:w="482" w:type="pct"/>
          </w:tcPr>
          <w:p w:rsidR="00B35426" w:rsidRDefault="00D635F2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60043533139</w:t>
            </w:r>
          </w:p>
        </w:tc>
        <w:tc>
          <w:tcPr>
            <w:tcW w:w="612" w:type="pct"/>
          </w:tcPr>
          <w:p w:rsidR="00B35426" w:rsidRDefault="00001B35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D-40 882 Ratigen, Balcke-D</w:t>
            </w:r>
            <w:r w:rsidRPr="00001B35">
              <w:rPr>
                <w:rFonts w:ascii="Times New Roman" w:hAnsi="Times New Roman"/>
                <w:sz w:val="24"/>
                <w:szCs w:val="24"/>
              </w:rPr>
              <w:t>ürr</w:t>
            </w:r>
            <w:r>
              <w:rPr>
                <w:rFonts w:ascii="Times New Roman" w:hAnsi="Times New Roman"/>
                <w:sz w:val="24"/>
                <w:szCs w:val="24"/>
              </w:rPr>
              <w:t>-Alle 3</w:t>
            </w:r>
          </w:p>
        </w:tc>
        <w:tc>
          <w:tcPr>
            <w:tcW w:w="566" w:type="pct"/>
          </w:tcPr>
          <w:p w:rsidR="00B35426" w:rsidRDefault="00001B35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883.192,83 kn</w:t>
            </w:r>
          </w:p>
        </w:tc>
        <w:tc>
          <w:tcPr>
            <w:tcW w:w="713" w:type="pct"/>
          </w:tcPr>
          <w:p w:rsidR="00B35426" w:rsidRDefault="00C131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Vjerodostajna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isprava</w:t>
            </w:r>
            <w:r w:rsidR="00001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</w:tcPr>
          <w:p w:rsidR="00B35426" w:rsidRDefault="00001B35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883.192,83 </w:t>
            </w:r>
            <w:r w:rsidR="004770AC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575" w:type="pct"/>
          </w:tcPr>
          <w:p w:rsidR="00B35426" w:rsidRDefault="00C131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Nepravomoćna presuda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770AC" w:rsidRDefault="004770A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096" w:type="pct"/>
          </w:tcPr>
          <w:p w:rsidR="004770AC" w:rsidRDefault="004770A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ERSTE&amp;STEIERMAERKISCHE BANK d.d.zastupana po odvjetniku Marko Fak iz odvjetničkog društva Gjurašić, Fak &amp; Partneri d.o.o. iz Zagreba</w:t>
            </w:r>
          </w:p>
        </w:tc>
        <w:tc>
          <w:tcPr>
            <w:tcW w:w="482" w:type="pct"/>
          </w:tcPr>
          <w:p w:rsidR="004770AC" w:rsidRDefault="004770AC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23057039320</w:t>
            </w:r>
          </w:p>
        </w:tc>
        <w:tc>
          <w:tcPr>
            <w:tcW w:w="612" w:type="pct"/>
          </w:tcPr>
          <w:p w:rsidR="004770AC" w:rsidRDefault="004770AC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Jadranski trg 3a, 51 000 Rijeka</w:t>
            </w:r>
          </w:p>
        </w:tc>
        <w:tc>
          <w:tcPr>
            <w:tcW w:w="566" w:type="pct"/>
          </w:tcPr>
          <w:p w:rsidR="004770AC" w:rsidRDefault="004770AC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19.091,89 kn</w:t>
            </w:r>
          </w:p>
        </w:tc>
        <w:tc>
          <w:tcPr>
            <w:tcW w:w="713" w:type="pct"/>
          </w:tcPr>
          <w:p w:rsidR="004770AC" w:rsidRDefault="004770A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vjerodostojna isprava</w:t>
            </w:r>
          </w:p>
        </w:tc>
        <w:tc>
          <w:tcPr>
            <w:tcW w:w="566" w:type="pct"/>
          </w:tcPr>
          <w:p w:rsidR="004770AC" w:rsidRDefault="004770AC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19.091,89 kn</w:t>
            </w:r>
          </w:p>
        </w:tc>
        <w:tc>
          <w:tcPr>
            <w:tcW w:w="575" w:type="pct"/>
          </w:tcPr>
          <w:p w:rsidR="004770AC" w:rsidRDefault="004770A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 iz poslovnih knjiga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770AC" w:rsidRDefault="0002129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096" w:type="pct"/>
          </w:tcPr>
          <w:p w:rsidR="004770AC" w:rsidRDefault="0002129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CROATIA osiguranje d.d. podružnica Varaždin</w:t>
            </w:r>
          </w:p>
        </w:tc>
        <w:tc>
          <w:tcPr>
            <w:tcW w:w="482" w:type="pct"/>
          </w:tcPr>
          <w:p w:rsidR="004770AC" w:rsidRDefault="0002129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612" w:type="pct"/>
          </w:tcPr>
          <w:p w:rsidR="004770AC" w:rsidRDefault="0002129D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Kapucinski trg 14,</w:t>
            </w:r>
          </w:p>
          <w:p w:rsidR="0002129D" w:rsidRDefault="0002129D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 Varaždin</w:t>
            </w:r>
          </w:p>
        </w:tc>
        <w:tc>
          <w:tcPr>
            <w:tcW w:w="566" w:type="pct"/>
          </w:tcPr>
          <w:p w:rsidR="004770AC" w:rsidRDefault="0002129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36.266,54 kn</w:t>
            </w:r>
          </w:p>
        </w:tc>
        <w:tc>
          <w:tcPr>
            <w:tcW w:w="713" w:type="pct"/>
          </w:tcPr>
          <w:p w:rsidR="004770AC" w:rsidRDefault="0002129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4770AC" w:rsidRDefault="00044E46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36.266,54</w:t>
            </w:r>
            <w:r w:rsidR="0002129D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4770AC" w:rsidRDefault="0002129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770AC" w:rsidRDefault="001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096" w:type="pct"/>
          </w:tcPr>
          <w:p w:rsidR="004770AC" w:rsidRDefault="001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 Jakopic</w:t>
            </w:r>
          </w:p>
        </w:tc>
        <w:tc>
          <w:tcPr>
            <w:tcW w:w="482" w:type="pct"/>
          </w:tcPr>
          <w:p w:rsidR="004770AC" w:rsidRDefault="001A096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06166281918</w:t>
            </w:r>
          </w:p>
        </w:tc>
        <w:tc>
          <w:tcPr>
            <w:tcW w:w="612" w:type="pct"/>
          </w:tcPr>
          <w:p w:rsidR="004770AC" w:rsidRDefault="001A096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Zbelava, Varaždinska 133, 42 202 Trnovec Bartolovečki</w:t>
            </w:r>
          </w:p>
        </w:tc>
        <w:tc>
          <w:tcPr>
            <w:tcW w:w="566" w:type="pct"/>
          </w:tcPr>
          <w:p w:rsidR="004770AC" w:rsidRDefault="001A096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260.594,54 kn</w:t>
            </w:r>
          </w:p>
        </w:tc>
        <w:tc>
          <w:tcPr>
            <w:tcW w:w="713" w:type="pct"/>
          </w:tcPr>
          <w:p w:rsidR="004770AC" w:rsidRDefault="00BE41B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Vjerodostojna isprava</w:t>
            </w:r>
          </w:p>
        </w:tc>
        <w:tc>
          <w:tcPr>
            <w:tcW w:w="566" w:type="pct"/>
          </w:tcPr>
          <w:p w:rsidR="004770AC" w:rsidRDefault="00697D0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  <w:r w:rsidR="001A0964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4770AC" w:rsidRDefault="00BE41B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 o pozajmici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770AC" w:rsidRDefault="001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096" w:type="pct"/>
          </w:tcPr>
          <w:p w:rsidR="004770AC" w:rsidRDefault="001A096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Goran Jakopic</w:t>
            </w:r>
          </w:p>
        </w:tc>
        <w:tc>
          <w:tcPr>
            <w:tcW w:w="482" w:type="pct"/>
          </w:tcPr>
          <w:p w:rsidR="004770AC" w:rsidRDefault="001A096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10869844437</w:t>
            </w:r>
          </w:p>
        </w:tc>
        <w:tc>
          <w:tcPr>
            <w:tcW w:w="612" w:type="pct"/>
          </w:tcPr>
          <w:p w:rsidR="001A0964" w:rsidRDefault="001A096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Leštakovec 155,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Leštakovec,</w:t>
            </w:r>
          </w:p>
          <w:p w:rsidR="004770AC" w:rsidRDefault="001A096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42 203 Jalžabet</w:t>
            </w:r>
          </w:p>
        </w:tc>
        <w:tc>
          <w:tcPr>
            <w:tcW w:w="566" w:type="pct"/>
          </w:tcPr>
          <w:p w:rsidR="004770AC" w:rsidRDefault="001A096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91.713,51 kn</w:t>
            </w:r>
          </w:p>
        </w:tc>
        <w:tc>
          <w:tcPr>
            <w:tcW w:w="713" w:type="pct"/>
          </w:tcPr>
          <w:p w:rsidR="004770AC" w:rsidRDefault="00BE41B5" w:rsidP="00BE41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Vjerodostojna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isprava</w:t>
            </w:r>
          </w:p>
        </w:tc>
        <w:tc>
          <w:tcPr>
            <w:tcW w:w="566" w:type="pct"/>
          </w:tcPr>
          <w:p w:rsidR="004770AC" w:rsidRDefault="00697D0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  <w:r w:rsidR="001A0964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4770AC" w:rsidRDefault="00BE41B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Ugovori o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pozajmici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770AC" w:rsidRDefault="003617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096" w:type="pct"/>
          </w:tcPr>
          <w:p w:rsidR="004770AC" w:rsidRDefault="003617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Marina Jakopic</w:t>
            </w:r>
          </w:p>
        </w:tc>
        <w:tc>
          <w:tcPr>
            <w:tcW w:w="482" w:type="pct"/>
          </w:tcPr>
          <w:p w:rsidR="004770AC" w:rsidRDefault="003617F9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82533668566</w:t>
            </w:r>
          </w:p>
        </w:tc>
        <w:tc>
          <w:tcPr>
            <w:tcW w:w="612" w:type="pct"/>
          </w:tcPr>
          <w:p w:rsidR="003617F9" w:rsidRDefault="003617F9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Leštakovec 155, Leštakovec, </w:t>
            </w:r>
          </w:p>
          <w:p w:rsidR="004770AC" w:rsidRDefault="003617F9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42 203 Jalžabet</w:t>
            </w:r>
          </w:p>
        </w:tc>
        <w:tc>
          <w:tcPr>
            <w:tcW w:w="566" w:type="pct"/>
          </w:tcPr>
          <w:p w:rsidR="004770AC" w:rsidRDefault="003617F9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145.138,02 kn</w:t>
            </w:r>
          </w:p>
        </w:tc>
        <w:tc>
          <w:tcPr>
            <w:tcW w:w="713" w:type="pct"/>
          </w:tcPr>
          <w:p w:rsidR="004770AC" w:rsidRDefault="00BE41B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Vjerodostojna isprava</w:t>
            </w:r>
          </w:p>
        </w:tc>
        <w:tc>
          <w:tcPr>
            <w:tcW w:w="566" w:type="pct"/>
          </w:tcPr>
          <w:p w:rsidR="004770AC" w:rsidRDefault="00697D0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  <w:r w:rsidR="003617F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4770AC" w:rsidRDefault="00BE41B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 o pozajmici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770AC" w:rsidRDefault="003617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096" w:type="pct"/>
          </w:tcPr>
          <w:p w:rsidR="004770AC" w:rsidRDefault="003617F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Marija Jakopic</w:t>
            </w:r>
          </w:p>
        </w:tc>
        <w:tc>
          <w:tcPr>
            <w:tcW w:w="482" w:type="pct"/>
          </w:tcPr>
          <w:p w:rsidR="004770AC" w:rsidRDefault="003617F9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94379874509</w:t>
            </w:r>
          </w:p>
        </w:tc>
        <w:tc>
          <w:tcPr>
            <w:tcW w:w="612" w:type="pct"/>
          </w:tcPr>
          <w:p w:rsidR="003617F9" w:rsidRDefault="003617F9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Palit 464C,</w:t>
            </w:r>
          </w:p>
          <w:p w:rsidR="004770AC" w:rsidRDefault="003617F9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51 280 Rab</w:t>
            </w:r>
          </w:p>
        </w:tc>
        <w:tc>
          <w:tcPr>
            <w:tcW w:w="566" w:type="pct"/>
          </w:tcPr>
          <w:p w:rsidR="004770AC" w:rsidRDefault="003617F9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375.971,91 kn</w:t>
            </w:r>
          </w:p>
        </w:tc>
        <w:tc>
          <w:tcPr>
            <w:tcW w:w="713" w:type="pct"/>
          </w:tcPr>
          <w:p w:rsidR="004770AC" w:rsidRDefault="00BE41B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4770AC" w:rsidRDefault="00BE41B5" w:rsidP="00B8129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375.9</w:t>
            </w:r>
            <w:r w:rsidR="00B8129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1,91</w:t>
            </w:r>
            <w:r w:rsidR="003617F9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4770AC" w:rsidRDefault="00BE41B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Pravomoćna sudska nagodba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770AC" w:rsidRDefault="00697D0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096" w:type="pct"/>
          </w:tcPr>
          <w:p w:rsidR="004770AC" w:rsidRDefault="00697D0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Mercedes-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Benz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Leasing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Hrvatska d.o.o. zastupano po odvjetnici Dubravka Ferić iz Zagreba</w:t>
            </w:r>
          </w:p>
        </w:tc>
        <w:tc>
          <w:tcPr>
            <w:tcW w:w="482" w:type="pct"/>
          </w:tcPr>
          <w:p w:rsidR="004770AC" w:rsidRDefault="00697D0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17080997510</w:t>
            </w:r>
          </w:p>
        </w:tc>
        <w:tc>
          <w:tcPr>
            <w:tcW w:w="612" w:type="pct"/>
          </w:tcPr>
          <w:p w:rsidR="00697D0F" w:rsidRDefault="00697D0F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Kovinska 5,</w:t>
            </w:r>
          </w:p>
          <w:p w:rsidR="00697D0F" w:rsidRDefault="00697D0F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4770AC" w:rsidRDefault="00697D0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223.636,15 kn</w:t>
            </w:r>
          </w:p>
        </w:tc>
        <w:tc>
          <w:tcPr>
            <w:tcW w:w="713" w:type="pct"/>
          </w:tcPr>
          <w:p w:rsidR="004770AC" w:rsidRDefault="00697D0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4770AC" w:rsidRDefault="00555695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223.636,15</w:t>
            </w:r>
            <w:r w:rsidR="00697D0F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4770AC" w:rsidRDefault="00697D0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3C62EF" w:rsidRDefault="003C62E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096" w:type="pct"/>
          </w:tcPr>
          <w:p w:rsidR="003C62EF" w:rsidRDefault="003C62E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Zagrebački holding d.o.o. zastupano po punomoćniku Tomislavu Bilić,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dipl.iur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" w:type="pct"/>
          </w:tcPr>
          <w:p w:rsidR="003C62EF" w:rsidRDefault="003C62E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612" w:type="pct"/>
          </w:tcPr>
          <w:p w:rsidR="003C62EF" w:rsidRDefault="003C62EF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Ulica Grada Vukovara 41, </w:t>
            </w:r>
          </w:p>
          <w:p w:rsidR="003C62EF" w:rsidRDefault="003C62EF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3C62EF" w:rsidRDefault="003C62E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719,90 kn</w:t>
            </w:r>
          </w:p>
        </w:tc>
        <w:tc>
          <w:tcPr>
            <w:tcW w:w="713" w:type="pct"/>
          </w:tcPr>
          <w:p w:rsidR="003C62EF" w:rsidRDefault="003C62E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3C62EF" w:rsidRDefault="003C62E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719,90 kn</w:t>
            </w:r>
          </w:p>
        </w:tc>
        <w:tc>
          <w:tcPr>
            <w:tcW w:w="575" w:type="pct"/>
          </w:tcPr>
          <w:p w:rsidR="003C62EF" w:rsidRDefault="003C62E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3C62EF" w:rsidRDefault="006C33E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096" w:type="pct"/>
          </w:tcPr>
          <w:p w:rsidR="003C62EF" w:rsidRDefault="006C33E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VB </w:t>
            </w:r>
            <w:proofErr w:type="spellStart"/>
            <w:r w:rsidR="00044E46">
              <w:rPr>
                <w:rFonts w:ascii="Times New Roman" w:hAnsi="Times New Roman"/>
                <w:sz w:val="24"/>
                <w:szCs w:val="24"/>
              </w:rPr>
              <w:t>Leasing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482" w:type="pct"/>
          </w:tcPr>
          <w:p w:rsidR="003C62EF" w:rsidRDefault="006C33E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55525619967</w:t>
            </w:r>
          </w:p>
        </w:tc>
        <w:tc>
          <w:tcPr>
            <w:tcW w:w="612" w:type="pct"/>
          </w:tcPr>
          <w:p w:rsidR="006C33EA" w:rsidRDefault="006C33EA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Horvatova 82, </w:t>
            </w:r>
          </w:p>
          <w:p w:rsidR="003C62EF" w:rsidRDefault="006C33EA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3C62EF" w:rsidRDefault="006C33E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89.572,88 kn</w:t>
            </w:r>
          </w:p>
        </w:tc>
        <w:tc>
          <w:tcPr>
            <w:tcW w:w="713" w:type="pct"/>
          </w:tcPr>
          <w:p w:rsidR="003C62EF" w:rsidRDefault="006C33E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3C62EF" w:rsidRDefault="006C33EA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89.572,88 kn</w:t>
            </w:r>
          </w:p>
        </w:tc>
        <w:tc>
          <w:tcPr>
            <w:tcW w:w="575" w:type="pct"/>
          </w:tcPr>
          <w:p w:rsidR="003C62EF" w:rsidRDefault="006C33E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iz poslovnih knjiga/zadužnica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3C62EF" w:rsidRDefault="006C33E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96" w:type="pct"/>
          </w:tcPr>
          <w:p w:rsidR="003C62EF" w:rsidRDefault="00741D9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CRODUX DERIVATI DVA d.o.o. zastupano po odvjetnici Helena Mihaljević iz Zagreba</w:t>
            </w:r>
          </w:p>
        </w:tc>
        <w:tc>
          <w:tcPr>
            <w:tcW w:w="482" w:type="pct"/>
          </w:tcPr>
          <w:p w:rsidR="003C62EF" w:rsidRDefault="00741D92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00865396224</w:t>
            </w:r>
          </w:p>
        </w:tc>
        <w:tc>
          <w:tcPr>
            <w:tcW w:w="612" w:type="pct"/>
          </w:tcPr>
          <w:p w:rsidR="003C62EF" w:rsidRDefault="00741D92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Savska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Opatovina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36, 10 000 Zagreb</w:t>
            </w:r>
          </w:p>
        </w:tc>
        <w:tc>
          <w:tcPr>
            <w:tcW w:w="566" w:type="pct"/>
          </w:tcPr>
          <w:p w:rsidR="003C62EF" w:rsidRDefault="00741D92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49.520,44 kn</w:t>
            </w:r>
          </w:p>
        </w:tc>
        <w:tc>
          <w:tcPr>
            <w:tcW w:w="713" w:type="pct"/>
          </w:tcPr>
          <w:p w:rsidR="003C62EF" w:rsidRDefault="00741D9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3C62EF" w:rsidRDefault="002645F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49.520,44</w:t>
            </w:r>
            <w:r w:rsidR="00741D92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3C62EF" w:rsidRDefault="00741D9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3C62EF" w:rsidRDefault="00741D9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096" w:type="pct"/>
          </w:tcPr>
          <w:p w:rsidR="003C62EF" w:rsidRDefault="00546BC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ALLIANZ ZAGREB d.d. zastupano po odvjetničkom društvu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Hanžeković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&amp; Partneri d.o.o. iz Zagreba</w:t>
            </w:r>
          </w:p>
        </w:tc>
        <w:tc>
          <w:tcPr>
            <w:tcW w:w="482" w:type="pct"/>
          </w:tcPr>
          <w:p w:rsidR="003C62EF" w:rsidRDefault="00546BC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23759810849</w:t>
            </w:r>
          </w:p>
        </w:tc>
        <w:tc>
          <w:tcPr>
            <w:tcW w:w="612" w:type="pct"/>
          </w:tcPr>
          <w:p w:rsidR="003C62EF" w:rsidRDefault="00546BC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Heinzelova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70, 10 000 Zagreb</w:t>
            </w:r>
          </w:p>
        </w:tc>
        <w:tc>
          <w:tcPr>
            <w:tcW w:w="566" w:type="pct"/>
          </w:tcPr>
          <w:p w:rsidR="003C62EF" w:rsidRDefault="00546BC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55.367,78 kn</w:t>
            </w:r>
          </w:p>
        </w:tc>
        <w:tc>
          <w:tcPr>
            <w:tcW w:w="713" w:type="pct"/>
          </w:tcPr>
          <w:p w:rsidR="003C62EF" w:rsidRDefault="00546BC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isprava </w:t>
            </w:r>
          </w:p>
        </w:tc>
        <w:tc>
          <w:tcPr>
            <w:tcW w:w="566" w:type="pct"/>
          </w:tcPr>
          <w:p w:rsidR="003C62EF" w:rsidRDefault="00546BC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55.367,78 kn</w:t>
            </w:r>
          </w:p>
        </w:tc>
        <w:tc>
          <w:tcPr>
            <w:tcW w:w="575" w:type="pct"/>
          </w:tcPr>
          <w:p w:rsidR="003C62EF" w:rsidRDefault="00546BC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546BC4" w:rsidRDefault="00546BC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96" w:type="pct"/>
          </w:tcPr>
          <w:p w:rsidR="00546BC4" w:rsidRDefault="00546BC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Ministarstvo financija, Carinska uprava, Područni carinski ured Zagreb, zastupana po Županijskom državnom odvjetništvu u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Varaždinu</w:t>
            </w:r>
          </w:p>
        </w:tc>
        <w:tc>
          <w:tcPr>
            <w:tcW w:w="482" w:type="pct"/>
          </w:tcPr>
          <w:p w:rsidR="00546BC4" w:rsidRDefault="00546BC4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w="612" w:type="pct"/>
          </w:tcPr>
          <w:p w:rsidR="00546BC4" w:rsidRDefault="00546BC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Avenija Dubrovnik 11, </w:t>
            </w:r>
          </w:p>
          <w:p w:rsidR="00546BC4" w:rsidRDefault="00546BC4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546BC4" w:rsidRDefault="00EB5E72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200,00 kn</w:t>
            </w:r>
          </w:p>
        </w:tc>
        <w:tc>
          <w:tcPr>
            <w:tcW w:w="713" w:type="pct"/>
          </w:tcPr>
          <w:p w:rsidR="00546BC4" w:rsidRDefault="00EB5E7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546BC4" w:rsidRDefault="002645F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EB5E72">
              <w:rPr>
                <w:rFonts w:ascii="Times New Roman" w:hAnsi="Times New Roman"/>
                <w:sz w:val="24"/>
                <w:szCs w:val="24"/>
              </w:rPr>
              <w:t>,00 kn</w:t>
            </w:r>
          </w:p>
          <w:p w:rsidR="000439FF" w:rsidRDefault="000439F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546BC4" w:rsidRDefault="002645FF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45550D" w:rsidRDefault="0045550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096" w:type="pct"/>
          </w:tcPr>
          <w:p w:rsidR="0045550D" w:rsidRDefault="0045550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HRVATSKE AUTOCESTE d.o.o. zastupano po diplomiranim pravnicima Ana Galić, Danijela Jukić, Mirjana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Cviljak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Martina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Zrinščak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 Krešimir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Vuksan</w:t>
            </w:r>
            <w:proofErr w:type="spellEnd"/>
          </w:p>
        </w:tc>
        <w:tc>
          <w:tcPr>
            <w:tcW w:w="482" w:type="pct"/>
          </w:tcPr>
          <w:p w:rsidR="0045550D" w:rsidRDefault="0045550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57500462912</w:t>
            </w:r>
          </w:p>
        </w:tc>
        <w:tc>
          <w:tcPr>
            <w:tcW w:w="612" w:type="pct"/>
          </w:tcPr>
          <w:p w:rsidR="0045550D" w:rsidRDefault="0045550D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Širolina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4, </w:t>
            </w:r>
          </w:p>
          <w:p w:rsidR="0045550D" w:rsidRDefault="0045550D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566" w:type="pct"/>
          </w:tcPr>
          <w:p w:rsidR="0045550D" w:rsidRDefault="0045550D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6.471,44 kn</w:t>
            </w:r>
          </w:p>
        </w:tc>
        <w:tc>
          <w:tcPr>
            <w:tcW w:w="713" w:type="pct"/>
          </w:tcPr>
          <w:p w:rsidR="0045550D" w:rsidRDefault="0045550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66" w:type="pct"/>
          </w:tcPr>
          <w:p w:rsidR="0045550D" w:rsidRDefault="002645FF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6.471,44</w:t>
            </w:r>
            <w:r w:rsidR="0045550D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575" w:type="pct"/>
          </w:tcPr>
          <w:p w:rsidR="0045550D" w:rsidRDefault="0045550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Pravomoćno i ovršno rješenje o ovrsi</w:t>
            </w:r>
          </w:p>
        </w:tc>
      </w:tr>
      <w:tr w:rsidR="00CC0C41" w:rsidRPr="00B40BEB" w:rsidTr="00CC0C41">
        <w:trPr>
          <w:jc w:val="center"/>
        </w:trPr>
        <w:tc>
          <w:tcPr>
            <w:tcW w:w="389" w:type="pct"/>
          </w:tcPr>
          <w:p w:rsidR="00CC0C41" w:rsidRDefault="00CC0C4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</w:tcPr>
          <w:p w:rsidR="00CC0C41" w:rsidRDefault="00CC0C4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CC0C41" w:rsidRDefault="00CC0C41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" w:type="pct"/>
          </w:tcPr>
          <w:p w:rsidR="00CC0C41" w:rsidRDefault="00CC0C41" w:rsidP="00B476F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UKUPNO:</w:t>
            </w:r>
          </w:p>
        </w:tc>
        <w:tc>
          <w:tcPr>
            <w:tcW w:w="566" w:type="pct"/>
          </w:tcPr>
          <w:p w:rsidR="00CC0C41" w:rsidRDefault="00CC0C41" w:rsidP="000F603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4.006.793,10 kn</w:t>
            </w:r>
          </w:p>
        </w:tc>
        <w:tc>
          <w:tcPr>
            <w:tcW w:w="713" w:type="pct"/>
          </w:tcPr>
          <w:p w:rsidR="00CC0C41" w:rsidRDefault="00CC0C4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pct"/>
          </w:tcPr>
          <w:p w:rsidR="00CC0C41" w:rsidRDefault="00CC0C41" w:rsidP="00B8129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3.184.1</w:t>
            </w:r>
            <w:r w:rsidR="00B8129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5,89 kn</w:t>
            </w:r>
          </w:p>
        </w:tc>
        <w:tc>
          <w:tcPr>
            <w:tcW w:w="575" w:type="pct"/>
          </w:tcPr>
          <w:p w:rsidR="00CC0C41" w:rsidRDefault="00CC0C4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W w:w="15762" w:type="dxa"/>
        <w:tblInd w:w="-743" w:type="dxa"/>
        <w:tblLook w:val="04A0" w:firstRow="1" w:lastRow="0" w:firstColumn="1" w:lastColumn="0" w:noHBand="0" w:noVBand="1"/>
      </w:tblPr>
      <w:tblGrid>
        <w:gridCol w:w="1361"/>
        <w:gridCol w:w="2551"/>
        <w:gridCol w:w="1540"/>
        <w:gridCol w:w="1680"/>
        <w:gridCol w:w="1940"/>
        <w:gridCol w:w="2835"/>
        <w:gridCol w:w="3855"/>
      </w:tblGrid>
      <w:tr w:rsidR="00CC0C41" w:rsidRPr="00555695" w:rsidTr="00CC0C41">
        <w:trPr>
          <w:trHeight w:val="2505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Oznaka ovršne isprave ako se tražbine zasniva na ovršnoj ispravi</w:t>
            </w:r>
          </w:p>
        </w:tc>
      </w:tr>
      <w:tr w:rsidR="00CC0C41" w:rsidRPr="00555695" w:rsidTr="00CC0C41">
        <w:trPr>
          <w:trHeight w:val="124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HRVATSKE ŠUME d.o.o. zastupano po Zoranu Tomiću, odvjetniku iz odvjetničkog društva KLIŠANIN &amp; PARTNERI d.o.o. iz Zagreba, Zelinska 2/I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Ljudevita Farkaša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Vukotinovića</w:t>
            </w:r>
            <w:proofErr w:type="spellEnd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2, 10 000 Zagreb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2.187,50 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Trošak navedenih odvjetničkih radnji nije zaveden u poslovne knjige dužnika niti je ispostavljen račun za isplatu istih.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C0C41" w:rsidRPr="00555695" w:rsidTr="00CC0C41">
        <w:trPr>
          <w:trHeight w:val="1260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TRIGLAV OSIGURANJE d.d.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29743547503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Antuna Heinza 4, 10 000 Zagreb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321.743,64 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Zastara dijela prijavljene tražbine iz razloga što su predmetne obveze dospjele u 2011. godini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C0C41" w:rsidRPr="00555695" w:rsidTr="00CC0C41">
        <w:trPr>
          <w:trHeight w:val="6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lastRenderedPageBreak/>
              <w:t>16.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Ivan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Jakopic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6166281918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Zbelava</w:t>
            </w:r>
            <w:proofErr w:type="spellEnd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, Varaždinska 133, 42 202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Trnovec</w:t>
            </w:r>
            <w:proofErr w:type="spellEnd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Bartolovečki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260.594,54 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Nije izvršena stvarna uplata na žiro-račun dužnike temeljem navedenih ugovora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C0C41" w:rsidRPr="00555695" w:rsidTr="00CC0C41">
        <w:trPr>
          <w:trHeight w:val="94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Goran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Jakopic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10869844437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Leštakovec</w:t>
            </w:r>
            <w:proofErr w:type="spellEnd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155,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Leštakovec</w:t>
            </w:r>
            <w:proofErr w:type="spellEnd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, 42 203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Jalžabet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91.713,51 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Nije izvršena stvarna uplata na žiro-račun dužnike temeljem navedenih ugovora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C0C41" w:rsidRPr="00555695" w:rsidTr="00A3549A">
        <w:trPr>
          <w:trHeight w:val="94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Marina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Jakopic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695" w:rsidRPr="00555695" w:rsidRDefault="00555695" w:rsidP="0055569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82533668566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Leštakovec</w:t>
            </w:r>
            <w:proofErr w:type="spellEnd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155,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Leštakovec</w:t>
            </w:r>
            <w:proofErr w:type="spellEnd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, 42 203 </w:t>
            </w:r>
            <w:proofErr w:type="spellStart"/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Jalžabet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145.138,02 kn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Nije izvršena stvarna uplata na žiro-račun dužnike temeljem navedenih ugovora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95" w:rsidRPr="00555695" w:rsidRDefault="00555695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556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A3549A" w:rsidRPr="00555695" w:rsidTr="00A3549A">
        <w:trPr>
          <w:trHeight w:val="945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9A" w:rsidRPr="00555695" w:rsidRDefault="00A3549A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9A" w:rsidRPr="00555695" w:rsidRDefault="00A3549A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9A" w:rsidRPr="00555695" w:rsidRDefault="00A3549A" w:rsidP="0055569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49A" w:rsidRPr="00555695" w:rsidRDefault="00A3549A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9A" w:rsidRPr="00555695" w:rsidRDefault="00A3549A" w:rsidP="0055569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821.377,21 kn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9A" w:rsidRPr="00555695" w:rsidRDefault="00A3549A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9A" w:rsidRPr="00555695" w:rsidRDefault="00A3549A" w:rsidP="0055569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W w:w="156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4609"/>
        <w:gridCol w:w="1580"/>
        <w:gridCol w:w="1554"/>
        <w:gridCol w:w="1390"/>
        <w:gridCol w:w="869"/>
        <w:gridCol w:w="1474"/>
        <w:gridCol w:w="928"/>
        <w:gridCol w:w="2060"/>
      </w:tblGrid>
      <w:tr w:rsidR="003E242D" w:rsidRPr="00D701DA" w:rsidTr="00CC0C41">
        <w:trPr>
          <w:trHeight w:val="260"/>
        </w:trPr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r-HR"/>
              </w:rPr>
              <w:t>ODBAČAJI TRAŽBINE NIŽEG ISPLATNOG REDA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3E242D" w:rsidRPr="00C26308" w:rsidTr="00CC0C41">
        <w:trPr>
          <w:trHeight w:val="520"/>
        </w:trPr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46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Ime i prezime/tvrtka ili naziv vjerovnika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Adresa/sjedište vjerovnika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Iznos odbačaja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242D" w:rsidRPr="00D701DA" w:rsidRDefault="003E242D" w:rsidP="00360991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Razlog osporavanja tražbine</w:t>
            </w:r>
          </w:p>
        </w:tc>
      </w:tr>
      <w:tr w:rsidR="003E242D" w:rsidRPr="00D701DA" w:rsidTr="00CC0C41">
        <w:trPr>
          <w:trHeight w:val="260"/>
        </w:trPr>
        <w:tc>
          <w:tcPr>
            <w:tcW w:w="1188" w:type="dxa"/>
            <w:hideMark/>
          </w:tcPr>
          <w:p w:rsidR="003E242D" w:rsidRPr="00B40BEB" w:rsidRDefault="003E242D" w:rsidP="003E242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3E242D" w:rsidRPr="00B40BEB" w:rsidRDefault="003E242D" w:rsidP="003E242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09" w:type="dxa"/>
            <w:hideMark/>
          </w:tcPr>
          <w:p w:rsidR="003E242D" w:rsidRPr="00B40BEB" w:rsidRDefault="003E242D" w:rsidP="003E242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HRVATSKE ŠUME d.o.o. zastupano po Zoranu Tomiću, odvjetniku iz odvjetničkog društva KLIŠANIN &amp; PARTNERI d.o.o. iz Zagreba, Zelinska 2/I       </w:t>
            </w:r>
          </w:p>
        </w:tc>
        <w:tc>
          <w:tcPr>
            <w:tcW w:w="1580" w:type="dxa"/>
            <w:hideMark/>
          </w:tcPr>
          <w:p w:rsidR="003E242D" w:rsidRPr="00B40BEB" w:rsidRDefault="003E242D" w:rsidP="003E242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3813" w:type="dxa"/>
            <w:gridSpan w:val="3"/>
            <w:hideMark/>
          </w:tcPr>
          <w:p w:rsidR="003E242D" w:rsidRDefault="003E242D" w:rsidP="003E242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Ljudevita Farkaša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Vukotinovića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2, </w:t>
            </w:r>
          </w:p>
          <w:p w:rsidR="003E242D" w:rsidRPr="00B40BEB" w:rsidRDefault="003E242D" w:rsidP="003E242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Zagreb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3E242D" w:rsidRPr="00D701DA" w:rsidRDefault="003E242D" w:rsidP="003E242D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>1.250</w:t>
            </w:r>
            <w:r w:rsidRPr="00D701DA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>,00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 kn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  <w:hideMark/>
          </w:tcPr>
          <w:p w:rsidR="003E242D" w:rsidRPr="00D701DA" w:rsidRDefault="003E242D" w:rsidP="003E242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  <w:r w:rsidRPr="00D701DA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>odbačaj, tražbina nižeg isplatnog reda</w:t>
            </w:r>
          </w:p>
        </w:tc>
      </w:tr>
      <w:tr w:rsidR="003E242D" w:rsidRPr="00D701DA" w:rsidTr="00CC0C41">
        <w:trPr>
          <w:trHeight w:val="260"/>
        </w:trPr>
        <w:tc>
          <w:tcPr>
            <w:tcW w:w="1188" w:type="dxa"/>
            <w:shd w:val="clear" w:color="auto" w:fill="auto"/>
            <w:vAlign w:val="center"/>
          </w:tcPr>
          <w:p w:rsidR="003E242D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002" w:type="dxa"/>
            <w:gridSpan w:val="5"/>
          </w:tcPr>
          <w:p w:rsidR="003E242D" w:rsidRDefault="003E242D" w:rsidP="0036099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UKUPNO: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42D" w:rsidRPr="00C26308" w:rsidRDefault="003E242D" w:rsidP="0036099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>1.250,00 kn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242D" w:rsidRPr="00D701DA" w:rsidRDefault="003E242D" w:rsidP="0036099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</w:p>
        </w:tc>
      </w:tr>
    </w:tbl>
    <w:p w:rsidR="003E242D" w:rsidRDefault="003E242D" w:rsidP="003E242D">
      <w:pPr>
        <w:jc w:val="center"/>
        <w:rPr>
          <w:rFonts w:ascii="Times New Roman" w:hAnsi="Times New Roman"/>
          <w:b/>
          <w:sz w:val="24"/>
        </w:rPr>
      </w:pPr>
    </w:p>
    <w:p w:rsidR="003E242D" w:rsidRDefault="003E242D" w:rsidP="00702487">
      <w:pPr>
        <w:jc w:val="center"/>
        <w:rPr>
          <w:rFonts w:ascii="Times New Roman" w:hAnsi="Times New Roman"/>
          <w:b/>
          <w:sz w:val="24"/>
        </w:rPr>
      </w:pPr>
    </w:p>
    <w:p w:rsidR="003E242D" w:rsidRDefault="003E242D" w:rsidP="00702487">
      <w:pPr>
        <w:jc w:val="center"/>
        <w:rPr>
          <w:rFonts w:ascii="Times New Roman" w:hAnsi="Times New Roman"/>
          <w:b/>
          <w:sz w:val="24"/>
        </w:rPr>
      </w:pPr>
    </w:p>
    <w:p w:rsidR="00555695" w:rsidRDefault="00555695" w:rsidP="00702487">
      <w:pPr>
        <w:jc w:val="center"/>
        <w:rPr>
          <w:rFonts w:ascii="Times New Roman" w:hAnsi="Times New Roman"/>
          <w:b/>
          <w:sz w:val="24"/>
        </w:rPr>
      </w:pPr>
    </w:p>
    <w:p w:rsidR="00555695" w:rsidRDefault="00555695" w:rsidP="00A3549A">
      <w:pPr>
        <w:rPr>
          <w:rFonts w:ascii="Times New Roman" w:hAnsi="Times New Roman"/>
          <w:b/>
          <w:sz w:val="24"/>
        </w:rPr>
      </w:pPr>
    </w:p>
    <w:p w:rsidR="00555695" w:rsidRDefault="00555695" w:rsidP="00702487">
      <w:pPr>
        <w:jc w:val="center"/>
        <w:rPr>
          <w:rFonts w:ascii="Times New Roman" w:hAnsi="Times New Roman"/>
          <w:b/>
          <w:sz w:val="24"/>
        </w:rPr>
      </w:pPr>
    </w:p>
    <w:p w:rsidR="00555695" w:rsidRDefault="00555695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4"/>
        <w:gridCol w:w="2546"/>
        <w:gridCol w:w="1537"/>
        <w:gridCol w:w="1871"/>
        <w:gridCol w:w="1450"/>
        <w:gridCol w:w="1636"/>
        <w:gridCol w:w="1984"/>
        <w:gridCol w:w="2709"/>
      </w:tblGrid>
      <w:tr w:rsidR="00C6281E" w:rsidRPr="00B40BEB" w:rsidTr="00C6281E">
        <w:trPr>
          <w:trHeight w:val="1417"/>
          <w:jc w:val="center"/>
        </w:trPr>
        <w:tc>
          <w:tcPr>
            <w:tcW w:w="27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2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4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49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6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8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93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9445AA" w:rsidRPr="00B40BEB" w:rsidTr="00C6281E">
        <w:trPr>
          <w:trHeight w:val="1417"/>
          <w:jc w:val="center"/>
        </w:trPr>
        <w:tc>
          <w:tcPr>
            <w:tcW w:w="273" w:type="pct"/>
          </w:tcPr>
          <w:p w:rsidR="009445AA" w:rsidRDefault="009445AA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6" w:type="pct"/>
          </w:tcPr>
          <w:p w:rsidR="009445AA" w:rsidRDefault="009445AA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Privredna banka Zagreb d.d.</w:t>
            </w:r>
          </w:p>
        </w:tc>
        <w:tc>
          <w:tcPr>
            <w:tcW w:w="529" w:type="pct"/>
          </w:tcPr>
          <w:p w:rsidR="009445AA" w:rsidRDefault="00AA455A" w:rsidP="00D7237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455A">
              <w:rPr>
                <w:rFonts w:ascii="Times New Roman" w:hAnsi="Times New Roman"/>
                <w:sz w:val="24"/>
                <w:szCs w:val="24"/>
              </w:rPr>
              <w:t>02535697732</w:t>
            </w:r>
          </w:p>
        </w:tc>
        <w:tc>
          <w:tcPr>
            <w:tcW w:w="644" w:type="pct"/>
          </w:tcPr>
          <w:p w:rsidR="009445AA" w:rsidRDefault="00AA455A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A455A">
              <w:rPr>
                <w:rFonts w:ascii="Times New Roman" w:hAnsi="Times New Roman"/>
                <w:sz w:val="24"/>
                <w:szCs w:val="24"/>
              </w:rPr>
              <w:t>Radnička cesta 50</w:t>
            </w:r>
            <w:r>
              <w:rPr>
                <w:rFonts w:ascii="Times New Roman" w:hAnsi="Times New Roman"/>
                <w:sz w:val="24"/>
                <w:szCs w:val="24"/>
              </w:rPr>
              <w:t>, 10 000 Zagreb</w:t>
            </w:r>
          </w:p>
        </w:tc>
        <w:tc>
          <w:tcPr>
            <w:tcW w:w="499" w:type="pct"/>
          </w:tcPr>
          <w:p w:rsidR="009445AA" w:rsidRDefault="00AA455A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Glavna knjiga o založnim pravima FINE</w:t>
            </w:r>
          </w:p>
        </w:tc>
        <w:tc>
          <w:tcPr>
            <w:tcW w:w="563" w:type="pct"/>
          </w:tcPr>
          <w:p w:rsidR="009445AA" w:rsidRDefault="00CC0C41" w:rsidP="00DD31F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200.000,00 kn</w:t>
            </w:r>
          </w:p>
        </w:tc>
        <w:tc>
          <w:tcPr>
            <w:tcW w:w="683" w:type="pct"/>
          </w:tcPr>
          <w:p w:rsidR="009445AA" w:rsidRDefault="00CC0C41" w:rsidP="00A1644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Sporazum o zasnivanju založnog prava na pokretninama i pravu na neposrednu ovrhu</w:t>
            </w:r>
          </w:p>
        </w:tc>
        <w:tc>
          <w:tcPr>
            <w:tcW w:w="932" w:type="pct"/>
          </w:tcPr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M1 – osobni automobil, marka vozila: Volkswagen, tip vozila: Golf, model: TDI </w:t>
            </w:r>
            <w:proofErr w:type="spellStart"/>
            <w:r>
              <w:t>basic</w:t>
            </w:r>
            <w:proofErr w:type="spellEnd"/>
            <w:r>
              <w:t>, boja: zlatna – s efektom, broj šasije: WVWZZZ1JZ2W420274, godina proizvodnja: 2001., država proizvodnje: Njemačka, proizvođač: Volkswagen</w:t>
            </w:r>
          </w:p>
          <w:p w:rsidR="00CC0C41" w:rsidRDefault="00CC0C41" w:rsidP="00CC0C41">
            <w:pPr>
              <w:jc w:val="both"/>
            </w:pPr>
          </w:p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teretni automobil: marka vozila: Man, tip vozila: 19.403 model: </w:t>
            </w:r>
            <w:proofErr w:type="spellStart"/>
            <w:r>
              <w:t>silent</w:t>
            </w:r>
            <w:proofErr w:type="spellEnd"/>
            <w:r>
              <w:t xml:space="preserve">, boja: </w:t>
            </w:r>
            <w:proofErr w:type="spellStart"/>
            <w:r>
              <w:t>jadran</w:t>
            </w:r>
            <w:proofErr w:type="spellEnd"/>
            <w:r>
              <w:t xml:space="preserve"> plava 8K/20, broj šasije: WMAT332762M254618, godina proizvodnja: </w:t>
            </w:r>
            <w:r>
              <w:lastRenderedPageBreak/>
              <w:t xml:space="preserve">1998, država </w:t>
            </w:r>
            <w:proofErr w:type="spellStart"/>
            <w:r>
              <w:t>proizovdnje</w:t>
            </w:r>
            <w:proofErr w:type="spellEnd"/>
            <w:r>
              <w:t xml:space="preserve">: Njemačka, proizvođač: </w:t>
            </w:r>
            <w:proofErr w:type="spellStart"/>
            <w:r>
              <w:t>Man</w:t>
            </w:r>
            <w:proofErr w:type="spellEnd"/>
            <w:r>
              <w:t xml:space="preserve">. </w:t>
            </w:r>
          </w:p>
          <w:p w:rsidR="00CC0C41" w:rsidRDefault="00CC0C41" w:rsidP="00CC0C41">
            <w:pPr>
              <w:jc w:val="both"/>
            </w:pPr>
          </w:p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kontejner </w:t>
            </w:r>
            <w:proofErr w:type="spellStart"/>
            <w:r>
              <w:t>Wecon</w:t>
            </w:r>
            <w:proofErr w:type="spellEnd"/>
            <w:r>
              <w:t xml:space="preserve">, marka: </w:t>
            </w:r>
            <w:proofErr w:type="spellStart"/>
            <w:r>
              <w:t>Wecon</w:t>
            </w:r>
            <w:proofErr w:type="spellEnd"/>
            <w:r>
              <w:t xml:space="preserve">, model: WPR782NVSGA, serijski broj: 350746, godina proizvodnje: 2003., država proizvodnje: Njemačka, proizvođač: </w:t>
            </w:r>
            <w:proofErr w:type="spellStart"/>
            <w:r>
              <w:t>Wecon</w:t>
            </w:r>
            <w:proofErr w:type="spellEnd"/>
            <w:r>
              <w:t xml:space="preserve"> GMBH Njemačka. </w:t>
            </w:r>
          </w:p>
          <w:p w:rsidR="00CC0C41" w:rsidRDefault="00CC0C41" w:rsidP="00CC0C41">
            <w:pPr>
              <w:jc w:val="both"/>
            </w:pPr>
          </w:p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kontejner </w:t>
            </w:r>
            <w:proofErr w:type="spellStart"/>
            <w:r>
              <w:t>Wecon</w:t>
            </w:r>
            <w:proofErr w:type="spellEnd"/>
            <w:r>
              <w:t xml:space="preserve">, marka: </w:t>
            </w:r>
            <w:proofErr w:type="spellStart"/>
            <w:r>
              <w:t>Wecon</w:t>
            </w:r>
            <w:proofErr w:type="spellEnd"/>
            <w:r>
              <w:t xml:space="preserve">, model: WPR782NVSGA, serijski broj: 350762, godina proizvodnje: 2003., država proizvodnje: Njemačka, proizvođač: </w:t>
            </w:r>
            <w:proofErr w:type="spellStart"/>
            <w:r>
              <w:t>Wecon</w:t>
            </w:r>
            <w:proofErr w:type="spellEnd"/>
            <w:r>
              <w:t xml:space="preserve"> GMBH Njemačka. </w:t>
            </w:r>
          </w:p>
          <w:p w:rsidR="00CC0C41" w:rsidRDefault="00CC0C41" w:rsidP="00CC0C41">
            <w:pPr>
              <w:jc w:val="both"/>
            </w:pPr>
          </w:p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kontejner </w:t>
            </w:r>
            <w:proofErr w:type="spellStart"/>
            <w:r>
              <w:t>Wecon</w:t>
            </w:r>
            <w:proofErr w:type="spellEnd"/>
            <w:r>
              <w:t xml:space="preserve">, marka: </w:t>
            </w:r>
            <w:proofErr w:type="spellStart"/>
            <w:r>
              <w:t>Wecon</w:t>
            </w:r>
            <w:proofErr w:type="spellEnd"/>
            <w:r>
              <w:t xml:space="preserve">, model: WPR782NVSGA, serijski broj: 150240, godina proizvodnje: 2001., država proizvodnje: Njemačka, proizvođač: </w:t>
            </w:r>
            <w:proofErr w:type="spellStart"/>
            <w:r>
              <w:lastRenderedPageBreak/>
              <w:t>Wecon</w:t>
            </w:r>
            <w:proofErr w:type="spellEnd"/>
            <w:r>
              <w:t xml:space="preserve"> GMBH Njemačka. </w:t>
            </w:r>
          </w:p>
          <w:p w:rsidR="00CC0C41" w:rsidRDefault="00CC0C41" w:rsidP="00CC0C41">
            <w:pPr>
              <w:jc w:val="both"/>
            </w:pPr>
          </w:p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kontejner </w:t>
            </w:r>
            <w:proofErr w:type="spellStart"/>
            <w:r>
              <w:t>Wecon</w:t>
            </w:r>
            <w:proofErr w:type="spellEnd"/>
            <w:r>
              <w:t xml:space="preserve">, marka: </w:t>
            </w:r>
            <w:proofErr w:type="spellStart"/>
            <w:r>
              <w:t>Wecon</w:t>
            </w:r>
            <w:proofErr w:type="spellEnd"/>
            <w:r>
              <w:t xml:space="preserve">, model: WPR782NVSGA, serijski broj: 75382, godina proizvodnje: 1998., država proizvodnje: Njemačka, proizvođač: </w:t>
            </w:r>
            <w:proofErr w:type="spellStart"/>
            <w:r>
              <w:t>Wecon</w:t>
            </w:r>
            <w:proofErr w:type="spellEnd"/>
            <w:r>
              <w:t xml:space="preserve"> GMBH Njemačka. </w:t>
            </w:r>
          </w:p>
          <w:p w:rsidR="00CC0C41" w:rsidRDefault="00CC0C41" w:rsidP="00CC0C41">
            <w:pPr>
              <w:jc w:val="both"/>
            </w:pPr>
          </w:p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kontejner </w:t>
            </w:r>
            <w:proofErr w:type="spellStart"/>
            <w:r>
              <w:t>Wecon</w:t>
            </w:r>
            <w:proofErr w:type="spellEnd"/>
            <w:r>
              <w:t xml:space="preserve">, marka: </w:t>
            </w:r>
            <w:proofErr w:type="spellStart"/>
            <w:r>
              <w:t>Wecon</w:t>
            </w:r>
            <w:proofErr w:type="spellEnd"/>
            <w:r>
              <w:t xml:space="preserve">, model: WPR782NVSGA, serijski broj: 150238, godina proizvodnje: 2001., država proizvodnje: Njemačka, proizvođač: </w:t>
            </w:r>
            <w:proofErr w:type="spellStart"/>
            <w:r>
              <w:t>Wecon</w:t>
            </w:r>
            <w:proofErr w:type="spellEnd"/>
            <w:r>
              <w:t xml:space="preserve"> GMBH Njemačka. </w:t>
            </w:r>
          </w:p>
          <w:p w:rsidR="00CC0C41" w:rsidRDefault="00CC0C41" w:rsidP="00CC0C41"/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kontejner </w:t>
            </w:r>
            <w:proofErr w:type="spellStart"/>
            <w:r>
              <w:t>Wecon</w:t>
            </w:r>
            <w:proofErr w:type="spellEnd"/>
            <w:r>
              <w:t xml:space="preserve">, marka: </w:t>
            </w:r>
            <w:proofErr w:type="spellStart"/>
            <w:r>
              <w:t>Wecon</w:t>
            </w:r>
            <w:proofErr w:type="spellEnd"/>
            <w:r>
              <w:t xml:space="preserve">, model: WPR782NVSGA, serijski broj: 75449, godina proizvodnje: 1998., država proizvodnje: Njemačka, proizvođač: </w:t>
            </w:r>
            <w:proofErr w:type="spellStart"/>
            <w:r>
              <w:t>Wecon</w:t>
            </w:r>
            <w:proofErr w:type="spellEnd"/>
            <w:r>
              <w:t xml:space="preserve"> GMBH </w:t>
            </w:r>
            <w:r>
              <w:lastRenderedPageBreak/>
              <w:t xml:space="preserve">Njemačka. </w:t>
            </w:r>
          </w:p>
          <w:p w:rsidR="00CC0C41" w:rsidRDefault="00CC0C41" w:rsidP="00CC0C41"/>
          <w:p w:rsidR="00CC0C41" w:rsidRDefault="00CC0C41" w:rsidP="00CC0C41">
            <w:pPr>
              <w:pStyle w:val="Odlomakpopisa"/>
              <w:numPr>
                <w:ilvl w:val="0"/>
                <w:numId w:val="2"/>
              </w:numPr>
              <w:jc w:val="both"/>
            </w:pPr>
            <w:r>
              <w:t xml:space="preserve">kontejner </w:t>
            </w:r>
            <w:proofErr w:type="spellStart"/>
            <w:r>
              <w:t>Wecon</w:t>
            </w:r>
            <w:proofErr w:type="spellEnd"/>
            <w:r>
              <w:t xml:space="preserve">, marka: </w:t>
            </w:r>
            <w:proofErr w:type="spellStart"/>
            <w:r>
              <w:t>Wecon</w:t>
            </w:r>
            <w:proofErr w:type="spellEnd"/>
            <w:r>
              <w:t xml:space="preserve">, model: WPR782NVSGA, serijski broj: 150235, godina proizvodnje: 2001., država proizvodnje: Njemačka, proizvođač: </w:t>
            </w:r>
            <w:proofErr w:type="spellStart"/>
            <w:r>
              <w:t>Wecon</w:t>
            </w:r>
            <w:proofErr w:type="spellEnd"/>
            <w:r>
              <w:t xml:space="preserve"> GMBH Njemačka. </w:t>
            </w:r>
          </w:p>
          <w:p w:rsidR="009445AA" w:rsidRDefault="009445AA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281E" w:rsidRPr="00B40BEB" w:rsidTr="00C6281E">
        <w:trPr>
          <w:trHeight w:val="1417"/>
          <w:jc w:val="center"/>
        </w:trPr>
        <w:tc>
          <w:tcPr>
            <w:tcW w:w="273" w:type="pct"/>
          </w:tcPr>
          <w:p w:rsidR="00D72379" w:rsidRPr="00B40BEB" w:rsidRDefault="009445AA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D723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2379" w:rsidRPr="00B40BEB" w:rsidRDefault="00D72379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D72379" w:rsidRDefault="00D72379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w="529" w:type="pct"/>
          </w:tcPr>
          <w:p w:rsidR="00D72379" w:rsidRDefault="00D72379" w:rsidP="00D7237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644" w:type="pct"/>
          </w:tcPr>
          <w:p w:rsidR="00C6281E" w:rsidRDefault="00D72379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Graberje 1, </w:t>
            </w:r>
          </w:p>
          <w:p w:rsidR="00D72379" w:rsidRDefault="00D72379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 Varaždin</w:t>
            </w:r>
          </w:p>
        </w:tc>
        <w:tc>
          <w:tcPr>
            <w:tcW w:w="499" w:type="pct"/>
          </w:tcPr>
          <w:p w:rsidR="00D72379" w:rsidRPr="00B40BEB" w:rsidRDefault="00AA2F09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Upisnik založnih prava pokretnina</w:t>
            </w:r>
          </w:p>
        </w:tc>
        <w:tc>
          <w:tcPr>
            <w:tcW w:w="563" w:type="pct"/>
          </w:tcPr>
          <w:p w:rsidR="00D72379" w:rsidRPr="00B40BEB" w:rsidRDefault="00DD31F0" w:rsidP="00DD31F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101.887,72 kn</w:t>
            </w:r>
          </w:p>
        </w:tc>
        <w:tc>
          <w:tcPr>
            <w:tcW w:w="683" w:type="pct"/>
          </w:tcPr>
          <w:p w:rsidR="00D72379" w:rsidRPr="00B40BEB" w:rsidRDefault="00DD31F0" w:rsidP="00A1644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Zapisnik o izvršenoj p</w:t>
            </w:r>
            <w:r w:rsidR="00A16444">
              <w:rPr>
                <w:rFonts w:ascii="Times New Roman" w:hAnsi="Times New Roman"/>
                <w:sz w:val="24"/>
                <w:szCs w:val="24"/>
              </w:rPr>
              <w:t>ljenidbi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procjeni pokretne imovine Klasa: UP/I-415-02/14-01/490 od 11. svibnja 2015.</w:t>
            </w:r>
          </w:p>
        </w:tc>
        <w:tc>
          <w:tcPr>
            <w:tcW w:w="932" w:type="pct"/>
          </w:tcPr>
          <w:p w:rsidR="00D72379" w:rsidRPr="00B40BEB" w:rsidRDefault="00DD31F0" w:rsidP="00D7237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Osobni automobil</w:t>
            </w:r>
            <w:r w:rsidR="00AA2F09">
              <w:rPr>
                <w:rFonts w:ascii="Times New Roman" w:hAnsi="Times New Roman"/>
                <w:sz w:val="24"/>
                <w:szCs w:val="24"/>
              </w:rPr>
              <w:t xml:space="preserve"> Volkswagen, GOLF, </w:t>
            </w:r>
            <w:r w:rsidR="00C6281E">
              <w:rPr>
                <w:rFonts w:ascii="Times New Roman" w:hAnsi="Times New Roman"/>
                <w:sz w:val="24"/>
                <w:szCs w:val="24"/>
              </w:rPr>
              <w:t xml:space="preserve">2001. godina, </w:t>
            </w:r>
            <w:r w:rsidR="00AA2F09">
              <w:rPr>
                <w:rFonts w:ascii="Times New Roman" w:hAnsi="Times New Roman"/>
                <w:sz w:val="24"/>
                <w:szCs w:val="24"/>
              </w:rPr>
              <w:t>model vozila 1,9 TDI, broj šasije: WVWZZZ1JZ2W420274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A3549A" w:rsidRDefault="00A3549A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A3549A" w:rsidRDefault="00A3549A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CC0C41" w:rsidRDefault="00CC0C41" w:rsidP="00702487">
      <w:pPr>
        <w:jc w:val="center"/>
        <w:rPr>
          <w:rFonts w:ascii="Times New Roman" w:hAnsi="Times New Roman"/>
          <w:b/>
          <w:sz w:val="24"/>
        </w:rPr>
      </w:pPr>
    </w:p>
    <w:p w:rsidR="00CC0C41" w:rsidRDefault="00CC0C41" w:rsidP="00702487">
      <w:pPr>
        <w:jc w:val="center"/>
        <w:rPr>
          <w:rFonts w:ascii="Times New Roman" w:hAnsi="Times New Roman"/>
          <w:b/>
          <w:sz w:val="24"/>
        </w:rPr>
      </w:pPr>
    </w:p>
    <w:p w:rsidR="00CC0C41" w:rsidRDefault="00CC0C41" w:rsidP="00702487">
      <w:pPr>
        <w:jc w:val="center"/>
        <w:rPr>
          <w:rFonts w:ascii="Times New Roman" w:hAnsi="Times New Roman"/>
          <w:b/>
          <w:sz w:val="24"/>
        </w:rPr>
      </w:pPr>
    </w:p>
    <w:p w:rsidR="00CC0C41" w:rsidRDefault="00CC0C41" w:rsidP="00702487">
      <w:pPr>
        <w:jc w:val="center"/>
        <w:rPr>
          <w:rFonts w:ascii="Times New Roman" w:hAnsi="Times New Roman"/>
          <w:b/>
          <w:sz w:val="24"/>
        </w:rPr>
      </w:pPr>
    </w:p>
    <w:p w:rsidR="00CC0C41" w:rsidRDefault="00CC0C41" w:rsidP="00702487">
      <w:pPr>
        <w:jc w:val="center"/>
        <w:rPr>
          <w:rFonts w:ascii="Times New Roman" w:hAnsi="Times New Roman"/>
          <w:b/>
          <w:sz w:val="24"/>
        </w:rPr>
      </w:pPr>
    </w:p>
    <w:p w:rsidR="00CC0C41" w:rsidRDefault="00CC0C41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702487" w:rsidP="00702487">
      <w:pPr>
        <w:rPr>
          <w:rFonts w:ascii="Times New Roman" w:hAnsi="Times New Roman"/>
          <w:sz w:val="24"/>
        </w:rPr>
      </w:pPr>
      <w:r w:rsidRPr="00EC155B">
        <w:rPr>
          <w:rFonts w:ascii="Times New Roman" w:hAnsi="Times New Roman"/>
          <w:sz w:val="24"/>
        </w:rPr>
        <w:t xml:space="preserve">______________________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1D7793">
        <w:rPr>
          <w:rFonts w:ascii="Times New Roman" w:hAnsi="Times New Roman"/>
          <w:sz w:val="24"/>
        </w:rPr>
        <w:t>______________________</w:t>
      </w:r>
    </w:p>
    <w:p w:rsidR="00C61F72" w:rsidRDefault="00C61F72"/>
    <w:sectPr w:rsidR="00C61F72" w:rsidSect="000F60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702" w:rsidRDefault="00516702" w:rsidP="00702487">
      <w:pPr>
        <w:spacing w:after="0"/>
      </w:pPr>
      <w:r>
        <w:separator/>
      </w:r>
    </w:p>
  </w:endnote>
  <w:endnote w:type="continuationSeparator" w:id="0">
    <w:p w:rsidR="00516702" w:rsidRDefault="00516702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702" w:rsidRDefault="00516702" w:rsidP="00702487">
      <w:pPr>
        <w:spacing w:after="0"/>
      </w:pPr>
      <w:r>
        <w:separator/>
      </w:r>
    </w:p>
  </w:footnote>
  <w:footnote w:type="continuationSeparator" w:id="0">
    <w:p w:rsidR="00516702" w:rsidRDefault="00516702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EE468F"/>
    <w:multiLevelType w:val="hybridMultilevel"/>
    <w:tmpl w:val="36BAD6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1B35"/>
    <w:rsid w:val="0002129D"/>
    <w:rsid w:val="000439FF"/>
    <w:rsid w:val="00044E46"/>
    <w:rsid w:val="000646C9"/>
    <w:rsid w:val="000C7D55"/>
    <w:rsid w:val="000F6036"/>
    <w:rsid w:val="0014294A"/>
    <w:rsid w:val="001A0964"/>
    <w:rsid w:val="002645FF"/>
    <w:rsid w:val="002A1CE0"/>
    <w:rsid w:val="002B77A6"/>
    <w:rsid w:val="003617F9"/>
    <w:rsid w:val="003650C6"/>
    <w:rsid w:val="003C62EF"/>
    <w:rsid w:val="003E242D"/>
    <w:rsid w:val="0040760A"/>
    <w:rsid w:val="004334D5"/>
    <w:rsid w:val="0045550D"/>
    <w:rsid w:val="004770AC"/>
    <w:rsid w:val="004F1D17"/>
    <w:rsid w:val="00516702"/>
    <w:rsid w:val="00546BC4"/>
    <w:rsid w:val="00555695"/>
    <w:rsid w:val="00592B6D"/>
    <w:rsid w:val="00697D0F"/>
    <w:rsid w:val="006C33EA"/>
    <w:rsid w:val="006E2137"/>
    <w:rsid w:val="00702487"/>
    <w:rsid w:val="00741D92"/>
    <w:rsid w:val="007455DC"/>
    <w:rsid w:val="00751150"/>
    <w:rsid w:val="007B5304"/>
    <w:rsid w:val="007C13DE"/>
    <w:rsid w:val="008512FB"/>
    <w:rsid w:val="00852A9E"/>
    <w:rsid w:val="008A19F9"/>
    <w:rsid w:val="00924A6E"/>
    <w:rsid w:val="009445AA"/>
    <w:rsid w:val="00A16444"/>
    <w:rsid w:val="00A239EE"/>
    <w:rsid w:val="00A3549A"/>
    <w:rsid w:val="00AA2F09"/>
    <w:rsid w:val="00AA455A"/>
    <w:rsid w:val="00AB742F"/>
    <w:rsid w:val="00B179C4"/>
    <w:rsid w:val="00B35426"/>
    <w:rsid w:val="00B476FA"/>
    <w:rsid w:val="00B81290"/>
    <w:rsid w:val="00B81A8F"/>
    <w:rsid w:val="00B9213A"/>
    <w:rsid w:val="00BE41B5"/>
    <w:rsid w:val="00C131F7"/>
    <w:rsid w:val="00C61F72"/>
    <w:rsid w:val="00C6281E"/>
    <w:rsid w:val="00CC0C41"/>
    <w:rsid w:val="00CF6533"/>
    <w:rsid w:val="00D416E3"/>
    <w:rsid w:val="00D635F2"/>
    <w:rsid w:val="00D72379"/>
    <w:rsid w:val="00D96DF5"/>
    <w:rsid w:val="00DD31F0"/>
    <w:rsid w:val="00EB5E72"/>
    <w:rsid w:val="00EC1C95"/>
    <w:rsid w:val="00EF7727"/>
    <w:rsid w:val="00FC2C9C"/>
    <w:rsid w:val="00FD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CC0C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CC0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9F2D-9AAD-4A24-B775-07FE2AD2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1625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dcterms:created xsi:type="dcterms:W3CDTF">2017-01-12T11:53:00Z</dcterms:created>
  <dcterms:modified xsi:type="dcterms:W3CDTF">2017-01-12T11:53:00Z</dcterms:modified>
</cp:coreProperties>
</file>